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5" w:type="dxa"/>
        <w:tblLayout w:type="fixed"/>
        <w:tblLook w:val="0000"/>
      </w:tblPr>
      <w:tblGrid>
        <w:gridCol w:w="9943"/>
        <w:gridCol w:w="236"/>
        <w:gridCol w:w="236"/>
      </w:tblGrid>
      <w:tr w:rsidR="00D9618C" w:rsidTr="0085493A">
        <w:trPr>
          <w:trHeight w:val="2404"/>
        </w:trPr>
        <w:tc>
          <w:tcPr>
            <w:tcW w:w="9971" w:type="dxa"/>
          </w:tcPr>
          <w:tbl>
            <w:tblPr>
              <w:tblW w:w="9755" w:type="dxa"/>
              <w:tblLayout w:type="fixed"/>
              <w:tblLook w:val="0000"/>
            </w:tblPr>
            <w:tblGrid>
              <w:gridCol w:w="3962"/>
              <w:gridCol w:w="2006"/>
              <w:gridCol w:w="3787"/>
            </w:tblGrid>
            <w:tr w:rsidR="00D9618C" w:rsidTr="0085493A">
              <w:trPr>
                <w:trHeight w:val="1708"/>
              </w:trPr>
              <w:tc>
                <w:tcPr>
                  <w:tcW w:w="3962" w:type="dxa"/>
                </w:tcPr>
                <w:p w:rsidR="00D9618C" w:rsidRPr="00EB1DCF" w:rsidRDefault="00D9618C" w:rsidP="0085493A">
                  <w:pPr>
                    <w:tabs>
                      <w:tab w:val="left" w:pos="492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2432685</wp:posOffset>
                        </wp:positionH>
                        <wp:positionV relativeFrom="paragraph">
                          <wp:posOffset>39370</wp:posOffset>
                        </wp:positionV>
                        <wp:extent cx="1223010" cy="1059815"/>
                        <wp:effectExtent l="0" t="0" r="0" b="0"/>
                        <wp:wrapNone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E4E4E4"/>
                                    </a:clrFrom>
                                    <a:clrTo>
                                      <a:srgbClr val="E4E4E4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1059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B1DCF">
                    <w:rPr>
                      <w:b/>
                    </w:rPr>
                    <w:t>Муниципальное казенное учреждение «Муниципальный орган управления образования» администрации муниципального района «Сунтарский улус (район)»</w:t>
                  </w:r>
                </w:p>
                <w:p w:rsidR="00D9618C" w:rsidRDefault="00B20634" w:rsidP="0085493A">
                  <w:pPr>
                    <w:tabs>
                      <w:tab w:val="left" w:pos="492"/>
                    </w:tabs>
                    <w:jc w:val="center"/>
                    <w:rPr>
                      <w:rFonts w:ascii="Times Sakha" w:hAnsi="Times Sakha"/>
                      <w:b/>
                      <w:bCs/>
                      <w:szCs w:val="26"/>
                    </w:rPr>
                  </w:pPr>
                  <w:r w:rsidRPr="00B20634">
                    <w:rPr>
                      <w:noProof/>
                      <w:sz w:val="20"/>
                    </w:rPr>
                    <w:pict>
                      <v:line id="_x0000_s1026" style="position:absolute;left:0;text-align:left;z-index:251660288" from="5.1pt,9.2pt" to="473.1pt,9.2pt" strokeweight="4.5pt">
                        <v:stroke linestyle="thinThick"/>
                      </v:line>
                    </w:pict>
                  </w:r>
                </w:p>
              </w:tc>
              <w:tc>
                <w:tcPr>
                  <w:tcW w:w="2006" w:type="dxa"/>
                  <w:vAlign w:val="center"/>
                </w:tcPr>
                <w:p w:rsidR="00D9618C" w:rsidRDefault="00D9618C" w:rsidP="0085493A">
                  <w:pPr>
                    <w:tabs>
                      <w:tab w:val="left" w:pos="492"/>
                    </w:tabs>
                    <w:jc w:val="center"/>
                  </w:pPr>
                </w:p>
              </w:tc>
              <w:tc>
                <w:tcPr>
                  <w:tcW w:w="3787" w:type="dxa"/>
                </w:tcPr>
                <w:p w:rsidR="00D9618C" w:rsidRPr="00183A2D" w:rsidRDefault="00D9618C" w:rsidP="0085493A">
                  <w:pPr>
                    <w:tabs>
                      <w:tab w:val="left" w:pos="492"/>
                    </w:tabs>
                    <w:spacing w:line="276" w:lineRule="auto"/>
                    <w:jc w:val="center"/>
                    <w:rPr>
                      <w:b/>
                      <w:bCs/>
                      <w:szCs w:val="26"/>
                    </w:rPr>
                  </w:pPr>
                  <w:r w:rsidRPr="00183A2D">
                    <w:rPr>
                      <w:b/>
                      <w:bCs/>
                      <w:szCs w:val="26"/>
                    </w:rPr>
                    <w:t>«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Сунтаар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 xml:space="preserve"> улууһа (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оройуона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>)»</w:t>
                  </w:r>
                </w:p>
                <w:p w:rsidR="00D9618C" w:rsidRPr="00183A2D" w:rsidRDefault="00D9618C" w:rsidP="0085493A">
                  <w:pPr>
                    <w:tabs>
                      <w:tab w:val="left" w:pos="492"/>
                    </w:tabs>
                    <w:spacing w:line="276" w:lineRule="auto"/>
                    <w:jc w:val="center"/>
                    <w:rPr>
                      <w:b/>
                      <w:bCs/>
                      <w:szCs w:val="26"/>
                    </w:rPr>
                  </w:pP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муниципальнай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 xml:space="preserve"> 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оройуон</w:t>
                  </w:r>
                  <w:proofErr w:type="spellEnd"/>
                </w:p>
                <w:p w:rsidR="00D9618C" w:rsidRDefault="00D9618C" w:rsidP="0085493A">
                  <w:pPr>
                    <w:tabs>
                      <w:tab w:val="left" w:pos="492"/>
                    </w:tabs>
                    <w:spacing w:line="276" w:lineRule="auto"/>
                    <w:jc w:val="center"/>
                    <w:rPr>
                      <w:spacing w:val="10"/>
                    </w:rPr>
                  </w:pPr>
                  <w:r w:rsidRPr="00183A2D">
                    <w:rPr>
                      <w:b/>
                      <w:bCs/>
                      <w:szCs w:val="26"/>
                    </w:rPr>
                    <w:t xml:space="preserve">дьаһалтатын «Yөрэх 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салалтатын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 xml:space="preserve"> 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муниципальнай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 xml:space="preserve"> органа» 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муниципальнай</w:t>
                  </w:r>
                  <w:proofErr w:type="spellEnd"/>
                  <w:r w:rsidRPr="00183A2D">
                    <w:rPr>
                      <w:b/>
                      <w:bCs/>
                      <w:szCs w:val="26"/>
                    </w:rPr>
                    <w:t xml:space="preserve"> хааһына </w:t>
                  </w:r>
                  <w:proofErr w:type="spellStart"/>
                  <w:r w:rsidRPr="00183A2D">
                    <w:rPr>
                      <w:b/>
                      <w:bCs/>
                      <w:szCs w:val="26"/>
                    </w:rPr>
                    <w:t>тэрилтэт</w:t>
                  </w:r>
                  <w:r>
                    <w:rPr>
                      <w:b/>
                      <w:bCs/>
                      <w:szCs w:val="26"/>
                    </w:rPr>
                    <w:t>э</w:t>
                  </w:r>
                  <w:proofErr w:type="spellEnd"/>
                </w:p>
              </w:tc>
            </w:tr>
            <w:tr w:rsidR="00D9618C" w:rsidTr="0085493A">
              <w:trPr>
                <w:trHeight w:val="209"/>
              </w:trPr>
              <w:tc>
                <w:tcPr>
                  <w:tcW w:w="9755" w:type="dxa"/>
                  <w:gridSpan w:val="3"/>
                </w:tcPr>
                <w:p w:rsidR="00D9618C" w:rsidRPr="00183A2D" w:rsidRDefault="00D9618C" w:rsidP="0085493A">
                  <w:pPr>
                    <w:tabs>
                      <w:tab w:val="left" w:pos="492"/>
                    </w:tabs>
                    <w:rPr>
                      <w:b/>
                      <w:bCs/>
                      <w:spacing w:val="40"/>
                    </w:rPr>
                  </w:pPr>
                  <w:r>
                    <w:rPr>
                      <w:b/>
                      <w:bCs/>
                      <w:spacing w:val="40"/>
                    </w:rPr>
                    <w:t xml:space="preserve">            </w:t>
                  </w:r>
                  <w:r w:rsidRPr="00183A2D">
                    <w:rPr>
                      <w:b/>
                      <w:bCs/>
                      <w:spacing w:val="40"/>
                    </w:rPr>
                    <w:t>ПРИКАЗ</w:t>
                  </w:r>
                  <w:r>
                    <w:rPr>
                      <w:b/>
                      <w:bCs/>
                      <w:spacing w:val="40"/>
                    </w:rPr>
                    <w:t xml:space="preserve">                                              </w:t>
                  </w:r>
                  <w:r w:rsidRPr="00183A2D">
                    <w:rPr>
                      <w:b/>
                      <w:bCs/>
                      <w:spacing w:val="40"/>
                    </w:rPr>
                    <w:t xml:space="preserve"> БИРИКЭЭС</w:t>
                  </w:r>
                </w:p>
              </w:tc>
            </w:tr>
          </w:tbl>
          <w:p w:rsidR="00D9618C" w:rsidRDefault="00D9618C" w:rsidP="0085493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</w:tcPr>
          <w:p w:rsidR="00D9618C" w:rsidRDefault="00D9618C" w:rsidP="0085493A">
            <w:pPr>
              <w:jc w:val="center"/>
            </w:pPr>
          </w:p>
        </w:tc>
        <w:tc>
          <w:tcPr>
            <w:tcW w:w="222" w:type="dxa"/>
          </w:tcPr>
          <w:p w:rsidR="00D9618C" w:rsidRDefault="00D9618C" w:rsidP="0085493A">
            <w:pPr>
              <w:jc w:val="center"/>
              <w:rPr>
                <w:rFonts w:ascii="Times Sakha" w:hAnsi="Times Sakha"/>
                <w:b/>
                <w:bCs/>
                <w:spacing w:val="10"/>
              </w:rPr>
            </w:pPr>
          </w:p>
        </w:tc>
      </w:tr>
      <w:tr w:rsidR="00D9618C" w:rsidTr="0085493A">
        <w:trPr>
          <w:cantSplit/>
        </w:trPr>
        <w:tc>
          <w:tcPr>
            <w:tcW w:w="10415" w:type="dxa"/>
            <w:gridSpan w:val="3"/>
          </w:tcPr>
          <w:tbl>
            <w:tblPr>
              <w:tblpPr w:leftFromText="180" w:rightFromText="180" w:vertAnchor="text" w:horzAnchor="margin" w:tblpY="213"/>
              <w:tblW w:w="9681" w:type="dxa"/>
              <w:tblLayout w:type="fixed"/>
              <w:tblLook w:val="0000"/>
            </w:tblPr>
            <w:tblGrid>
              <w:gridCol w:w="3969"/>
              <w:gridCol w:w="1470"/>
              <w:gridCol w:w="4242"/>
            </w:tblGrid>
            <w:tr w:rsidR="00D9618C" w:rsidTr="0085493A">
              <w:trPr>
                <w:trHeight w:val="12"/>
              </w:trPr>
              <w:tc>
                <w:tcPr>
                  <w:tcW w:w="3969" w:type="dxa"/>
                </w:tcPr>
                <w:p w:rsidR="00D9618C" w:rsidRDefault="00D9618C" w:rsidP="00D9618C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360" w:lineRule="auto"/>
                  </w:pPr>
                  <w:r w:rsidRPr="00235004">
                    <w:t>«</w:t>
                  </w:r>
                  <w:r>
                    <w:t>19</w:t>
                  </w:r>
                  <w:r w:rsidRPr="00235004">
                    <w:t>»</w:t>
                  </w:r>
                  <w:r>
                    <w:t xml:space="preserve">  января  2015 г.</w:t>
                  </w:r>
                </w:p>
              </w:tc>
              <w:tc>
                <w:tcPr>
                  <w:tcW w:w="1470" w:type="dxa"/>
                </w:tcPr>
                <w:p w:rsidR="00D9618C" w:rsidRDefault="00D9618C" w:rsidP="0085493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</w:pPr>
                </w:p>
              </w:tc>
              <w:tc>
                <w:tcPr>
                  <w:tcW w:w="4242" w:type="dxa"/>
                </w:tcPr>
                <w:p w:rsidR="00D9618C" w:rsidRDefault="00D9618C" w:rsidP="00D9618C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</w:pPr>
                  <w:r>
                    <w:t xml:space="preserve">                  № </w:t>
                  </w:r>
                  <w:r>
                    <w:rPr>
                      <w:u w:val="single"/>
                    </w:rPr>
                    <w:t>01-03/17</w:t>
                  </w:r>
                </w:p>
              </w:tc>
            </w:tr>
            <w:tr w:rsidR="00D9618C" w:rsidTr="0085493A">
              <w:trPr>
                <w:trHeight w:val="68"/>
              </w:trPr>
              <w:tc>
                <w:tcPr>
                  <w:tcW w:w="3969" w:type="dxa"/>
                </w:tcPr>
                <w:p w:rsidR="00D9618C" w:rsidRDefault="00D9618C" w:rsidP="0085493A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70" w:type="dxa"/>
                </w:tcPr>
                <w:p w:rsidR="00D9618C" w:rsidRDefault="00D9618C" w:rsidP="0085493A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c>
              <w:tc>
                <w:tcPr>
                  <w:tcW w:w="4242" w:type="dxa"/>
                </w:tcPr>
                <w:p w:rsidR="00D9618C" w:rsidRDefault="00D9618C" w:rsidP="0085493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D9618C" w:rsidRDefault="00D9618C" w:rsidP="0085493A">
            <w:pPr>
              <w:ind w:left="737" w:hanging="737"/>
              <w:rPr>
                <w:rFonts w:ascii="Times Sakha" w:hAnsi="Times Sakha"/>
                <w:b/>
                <w:bCs/>
                <w:spacing w:val="40"/>
                <w:sz w:val="44"/>
              </w:rPr>
            </w:pPr>
          </w:p>
        </w:tc>
      </w:tr>
    </w:tbl>
    <w:p w:rsidR="00D9618C" w:rsidRPr="00510A41" w:rsidRDefault="00D9618C" w:rsidP="00D9618C">
      <w:r w:rsidRPr="00510A41">
        <w:t>О выезде</w:t>
      </w:r>
    </w:p>
    <w:p w:rsidR="00D9618C" w:rsidRPr="00510A41" w:rsidRDefault="00652D02" w:rsidP="00D9618C">
      <w:r>
        <w:t xml:space="preserve">в </w:t>
      </w:r>
      <w:r w:rsidR="00D9618C" w:rsidRPr="00510A41">
        <w:t>МБОУ ДОД «Образовательный центр «</w:t>
      </w:r>
      <w:proofErr w:type="spellStart"/>
      <w:r w:rsidR="00D9618C" w:rsidRPr="00510A41">
        <w:t>Ситис</w:t>
      </w:r>
      <w:proofErr w:type="spellEnd"/>
      <w:r w:rsidR="00D9618C" w:rsidRPr="00510A41">
        <w:t>»</w:t>
      </w:r>
    </w:p>
    <w:p w:rsidR="00D9618C" w:rsidRPr="00510A41" w:rsidRDefault="00D9618C" w:rsidP="00D9618C"/>
    <w:p w:rsidR="00D9618C" w:rsidRPr="00510A41" w:rsidRDefault="00D9618C" w:rsidP="00D9618C">
      <w:pPr>
        <w:jc w:val="both"/>
      </w:pPr>
      <w:r>
        <w:t>Согласно плану МКУ МОУО,</w:t>
      </w:r>
    </w:p>
    <w:p w:rsidR="00D9618C" w:rsidRPr="00510A41" w:rsidRDefault="00D9618C" w:rsidP="00D9618C">
      <w:pPr>
        <w:ind w:firstLine="708"/>
        <w:jc w:val="both"/>
      </w:pPr>
    </w:p>
    <w:p w:rsidR="00D9618C" w:rsidRPr="00510A41" w:rsidRDefault="00D9618C" w:rsidP="00D9618C">
      <w:pPr>
        <w:jc w:val="both"/>
        <w:rPr>
          <w:b/>
        </w:rPr>
      </w:pPr>
      <w:r w:rsidRPr="00510A41">
        <w:rPr>
          <w:b/>
        </w:rPr>
        <w:t>ПРИКАЗЫВАЮ:</w:t>
      </w:r>
    </w:p>
    <w:p w:rsidR="00D9618C" w:rsidRPr="00510A41" w:rsidRDefault="00D9618C" w:rsidP="00D9618C">
      <w:pPr>
        <w:numPr>
          <w:ilvl w:val="0"/>
          <w:numId w:val="2"/>
        </w:numPr>
        <w:jc w:val="both"/>
      </w:pPr>
      <w:r w:rsidRPr="00510A41">
        <w:t>Директорам  МБОУ «</w:t>
      </w:r>
      <w:proofErr w:type="spellStart"/>
      <w:r w:rsidRPr="00510A41">
        <w:t>Вилючанский</w:t>
      </w:r>
      <w:proofErr w:type="spellEnd"/>
      <w:r w:rsidRPr="00510A41">
        <w:t xml:space="preserve"> </w:t>
      </w:r>
      <w:proofErr w:type="gramStart"/>
      <w:r w:rsidRPr="00510A41">
        <w:t>Л-И</w:t>
      </w:r>
      <w:proofErr w:type="gramEnd"/>
      <w:r w:rsidRPr="00510A41">
        <w:t xml:space="preserve">» Максимову А. А., </w:t>
      </w:r>
      <w:r>
        <w:t>«</w:t>
      </w:r>
      <w:proofErr w:type="spellStart"/>
      <w:r>
        <w:t>Бордонская</w:t>
      </w:r>
      <w:proofErr w:type="spellEnd"/>
      <w:r>
        <w:t xml:space="preserve"> СОШ» Иванову Р.</w:t>
      </w:r>
      <w:r w:rsidRPr="00510A41">
        <w:t xml:space="preserve">А., </w:t>
      </w:r>
      <w:r>
        <w:t>«</w:t>
      </w:r>
      <w:proofErr w:type="spellStart"/>
      <w:r>
        <w:t>Куокининская</w:t>
      </w:r>
      <w:proofErr w:type="spellEnd"/>
      <w:r>
        <w:t xml:space="preserve"> СОШ» Иванову Н.А., «Жарханская СОШ» Васильевой Г.С., </w:t>
      </w:r>
      <w:r w:rsidRPr="00510A41">
        <w:t>«</w:t>
      </w:r>
      <w:proofErr w:type="spellStart"/>
      <w:r w:rsidRPr="00510A41">
        <w:t>Арылахская</w:t>
      </w:r>
      <w:proofErr w:type="spellEnd"/>
      <w:r w:rsidRPr="00510A41">
        <w:t xml:space="preserve"> СОШ» Федоровой Т. П.,</w:t>
      </w:r>
      <w:r>
        <w:t xml:space="preserve"> «</w:t>
      </w:r>
      <w:proofErr w:type="spellStart"/>
      <w:r>
        <w:t>Тюбяй</w:t>
      </w:r>
      <w:proofErr w:type="spellEnd"/>
      <w:r>
        <w:t xml:space="preserve"> – Жарханская СОШ» Маркову к.Г., «Илимнирская ООШ» Иванову П.П.</w:t>
      </w:r>
      <w:r w:rsidRPr="00510A41">
        <w:t>:</w:t>
      </w:r>
    </w:p>
    <w:p w:rsidR="00D9618C" w:rsidRDefault="00D9618C" w:rsidP="00D9618C">
      <w:pPr>
        <w:numPr>
          <w:ilvl w:val="1"/>
          <w:numId w:val="1"/>
        </w:numPr>
        <w:jc w:val="both"/>
      </w:pPr>
      <w:r w:rsidRPr="00510A41">
        <w:t xml:space="preserve">Направить с </w:t>
      </w:r>
      <w:r>
        <w:t>20</w:t>
      </w:r>
      <w:r w:rsidRPr="00510A41">
        <w:t xml:space="preserve"> по </w:t>
      </w:r>
      <w:r>
        <w:t>27</w:t>
      </w:r>
      <w:r w:rsidRPr="00510A41">
        <w:t xml:space="preserve"> </w:t>
      </w:r>
      <w:r>
        <w:t>январ</w:t>
      </w:r>
      <w:r w:rsidRPr="00510A41">
        <w:t>я 201</w:t>
      </w:r>
      <w:r>
        <w:t>5</w:t>
      </w:r>
      <w:r w:rsidRPr="00510A41">
        <w:t xml:space="preserve">г. обучающихся, получивших вызов </w:t>
      </w:r>
      <w:r>
        <w:t>7-11</w:t>
      </w:r>
      <w:r w:rsidRPr="00510A41">
        <w:t xml:space="preserve"> классов ОУ, в ОЦ «</w:t>
      </w:r>
      <w:proofErr w:type="spellStart"/>
      <w:r w:rsidRPr="00510A41">
        <w:t>Сити</w:t>
      </w:r>
      <w:r>
        <w:t>с</w:t>
      </w:r>
      <w:proofErr w:type="spellEnd"/>
      <w:r>
        <w:t>» для дополнительного обучения:</w:t>
      </w:r>
    </w:p>
    <w:p w:rsidR="00D9618C" w:rsidRDefault="00D9618C" w:rsidP="00D9618C">
      <w:pPr>
        <w:ind w:left="720"/>
        <w:jc w:val="both"/>
      </w:pPr>
      <w:r>
        <w:t xml:space="preserve">- Егорову Татьяну, </w:t>
      </w:r>
      <w:proofErr w:type="spellStart"/>
      <w:r>
        <w:t>уч</w:t>
      </w:r>
      <w:proofErr w:type="spellEnd"/>
      <w:r>
        <w:t xml:space="preserve">. 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Куокунинской</w:t>
      </w:r>
      <w:proofErr w:type="spellEnd"/>
      <w:r>
        <w:t xml:space="preserve"> СОШ;</w:t>
      </w:r>
    </w:p>
    <w:p w:rsidR="00D9618C" w:rsidRDefault="00D9618C" w:rsidP="00D9618C">
      <w:pPr>
        <w:ind w:left="720"/>
        <w:jc w:val="both"/>
      </w:pPr>
      <w:r>
        <w:t xml:space="preserve">- Гурьеву </w:t>
      </w:r>
      <w:proofErr w:type="spellStart"/>
      <w:r>
        <w:t>Чэмэлиинэ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Куокунинской</w:t>
      </w:r>
      <w:proofErr w:type="spellEnd"/>
      <w:r>
        <w:t xml:space="preserve"> СОШ;</w:t>
      </w:r>
    </w:p>
    <w:p w:rsidR="00D9618C" w:rsidRDefault="00D9618C" w:rsidP="00D9618C">
      <w:pPr>
        <w:ind w:left="720"/>
        <w:jc w:val="both"/>
      </w:pPr>
      <w:r>
        <w:t xml:space="preserve">- </w:t>
      </w:r>
      <w:proofErr w:type="spellStart"/>
      <w:r>
        <w:t>Куличкина</w:t>
      </w:r>
      <w:proofErr w:type="spellEnd"/>
      <w:r>
        <w:t xml:space="preserve"> </w:t>
      </w:r>
      <w:proofErr w:type="spellStart"/>
      <w:r>
        <w:t>Айтала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Куокунинской</w:t>
      </w:r>
      <w:proofErr w:type="spellEnd"/>
      <w:r>
        <w:t xml:space="preserve"> СОШ;</w:t>
      </w:r>
    </w:p>
    <w:p w:rsidR="00D9618C" w:rsidRDefault="00D9618C" w:rsidP="00D9618C">
      <w:pPr>
        <w:ind w:left="720"/>
        <w:jc w:val="both"/>
      </w:pPr>
      <w:r>
        <w:t xml:space="preserve">- Федорова </w:t>
      </w:r>
      <w:proofErr w:type="spellStart"/>
      <w:r>
        <w:t>Аяла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Куокунинской</w:t>
      </w:r>
      <w:proofErr w:type="spellEnd"/>
      <w:r>
        <w:t xml:space="preserve"> СОШ;</w:t>
      </w:r>
    </w:p>
    <w:p w:rsidR="00D9618C" w:rsidRDefault="00D9618C" w:rsidP="00D9618C">
      <w:pPr>
        <w:ind w:left="720"/>
        <w:jc w:val="both"/>
      </w:pPr>
      <w:r>
        <w:t xml:space="preserve">- Данилова </w:t>
      </w:r>
      <w:proofErr w:type="spellStart"/>
      <w:r>
        <w:t>Вилюяна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11 </w:t>
      </w:r>
      <w:proofErr w:type="spellStart"/>
      <w:r>
        <w:t>кл</w:t>
      </w:r>
      <w:proofErr w:type="spellEnd"/>
      <w:r>
        <w:t>. ВЛ-И;</w:t>
      </w:r>
    </w:p>
    <w:p w:rsidR="00D9618C" w:rsidRDefault="00D9618C" w:rsidP="00D9618C">
      <w:pPr>
        <w:ind w:left="720"/>
        <w:jc w:val="both"/>
      </w:pPr>
      <w:r>
        <w:t xml:space="preserve">- Степанову Алину, </w:t>
      </w:r>
      <w:proofErr w:type="spellStart"/>
      <w:r>
        <w:t>уч</w:t>
      </w:r>
      <w:proofErr w:type="spellEnd"/>
      <w:r>
        <w:t xml:space="preserve">. 10 </w:t>
      </w:r>
      <w:proofErr w:type="spellStart"/>
      <w:r>
        <w:t>кл</w:t>
      </w:r>
      <w:proofErr w:type="spellEnd"/>
      <w:r>
        <w:t>. ВЛ-И;</w:t>
      </w:r>
    </w:p>
    <w:p w:rsidR="00D9618C" w:rsidRDefault="00D9618C" w:rsidP="00D9618C">
      <w:pPr>
        <w:ind w:left="720"/>
        <w:jc w:val="both"/>
      </w:pPr>
      <w:r>
        <w:t xml:space="preserve">- </w:t>
      </w:r>
      <w:proofErr w:type="spellStart"/>
      <w:r>
        <w:t>Контогорова</w:t>
      </w:r>
      <w:proofErr w:type="spellEnd"/>
      <w:r>
        <w:t xml:space="preserve"> Яна, </w:t>
      </w:r>
      <w:proofErr w:type="spellStart"/>
      <w:r>
        <w:t>уч</w:t>
      </w:r>
      <w:proofErr w:type="spellEnd"/>
      <w:r>
        <w:t xml:space="preserve">. 9 </w:t>
      </w:r>
      <w:proofErr w:type="spellStart"/>
      <w:r>
        <w:t>кл</w:t>
      </w:r>
      <w:proofErr w:type="spellEnd"/>
      <w:r>
        <w:t>. ВЛ-И;</w:t>
      </w:r>
    </w:p>
    <w:p w:rsidR="00D9618C" w:rsidRDefault="00D9618C" w:rsidP="00D9618C">
      <w:pPr>
        <w:ind w:left="720"/>
        <w:jc w:val="both"/>
      </w:pPr>
      <w:r>
        <w:t xml:space="preserve">- </w:t>
      </w:r>
      <w:proofErr w:type="spellStart"/>
      <w:r>
        <w:t>Саввинову</w:t>
      </w:r>
      <w:proofErr w:type="spellEnd"/>
      <w:r>
        <w:t xml:space="preserve"> Светлану, </w:t>
      </w:r>
      <w:proofErr w:type="spellStart"/>
      <w:r>
        <w:t>уч</w:t>
      </w:r>
      <w:proofErr w:type="spellEnd"/>
      <w:r>
        <w:t xml:space="preserve">. 11 </w:t>
      </w:r>
      <w:proofErr w:type="spellStart"/>
      <w:r>
        <w:t>кл</w:t>
      </w:r>
      <w:proofErr w:type="spellEnd"/>
      <w:r>
        <w:t>. ВЛ-И;</w:t>
      </w:r>
    </w:p>
    <w:p w:rsidR="00D9618C" w:rsidRDefault="00D9618C" w:rsidP="00D9618C">
      <w:pPr>
        <w:ind w:left="720"/>
        <w:jc w:val="both"/>
      </w:pPr>
      <w:r>
        <w:t xml:space="preserve">- </w:t>
      </w:r>
      <w:proofErr w:type="spellStart"/>
      <w:r>
        <w:t>Ущницкую</w:t>
      </w:r>
      <w:proofErr w:type="spellEnd"/>
      <w:r>
        <w:t xml:space="preserve"> Валерию, </w:t>
      </w:r>
      <w:proofErr w:type="spellStart"/>
      <w:r>
        <w:t>уч</w:t>
      </w:r>
      <w:proofErr w:type="spellEnd"/>
      <w:r>
        <w:t xml:space="preserve">. 10 </w:t>
      </w:r>
      <w:proofErr w:type="spellStart"/>
      <w:r>
        <w:t>кл</w:t>
      </w:r>
      <w:proofErr w:type="spellEnd"/>
      <w:r>
        <w:t>. ВЛ-И;</w:t>
      </w:r>
    </w:p>
    <w:p w:rsidR="00D9618C" w:rsidRDefault="00D9618C" w:rsidP="00D9618C">
      <w:pPr>
        <w:ind w:left="720"/>
        <w:jc w:val="both"/>
      </w:pPr>
      <w:r>
        <w:t xml:space="preserve">- Спирова Юлиана, </w:t>
      </w:r>
      <w:proofErr w:type="spellStart"/>
      <w:r>
        <w:t>уч</w:t>
      </w:r>
      <w:proofErr w:type="spellEnd"/>
      <w:r>
        <w:t xml:space="preserve">. 8 </w:t>
      </w:r>
      <w:proofErr w:type="spellStart"/>
      <w:r>
        <w:t>кл</w:t>
      </w:r>
      <w:proofErr w:type="spellEnd"/>
      <w:r>
        <w:t>. Илимнирская ООШ;</w:t>
      </w:r>
    </w:p>
    <w:p w:rsidR="00D9618C" w:rsidRDefault="00D9618C" w:rsidP="00D9618C">
      <w:pPr>
        <w:ind w:left="720"/>
        <w:jc w:val="both"/>
      </w:pPr>
      <w:r>
        <w:t xml:space="preserve">- Семенову Никиту, </w:t>
      </w:r>
      <w:proofErr w:type="spellStart"/>
      <w:r>
        <w:t>уч</w:t>
      </w:r>
      <w:proofErr w:type="spellEnd"/>
      <w:r>
        <w:t xml:space="preserve">. 8 </w:t>
      </w:r>
      <w:proofErr w:type="spellStart"/>
      <w:r>
        <w:t>кл</w:t>
      </w:r>
      <w:proofErr w:type="spellEnd"/>
      <w:r>
        <w:t>. Жарханской СОШ;</w:t>
      </w:r>
    </w:p>
    <w:p w:rsidR="00D9618C" w:rsidRDefault="00D9618C" w:rsidP="00D9618C">
      <w:pPr>
        <w:ind w:left="720"/>
        <w:jc w:val="both"/>
      </w:pPr>
      <w:r>
        <w:t xml:space="preserve">- Филиппова Богдана, </w:t>
      </w:r>
      <w:proofErr w:type="spellStart"/>
      <w:r>
        <w:t>уч</w:t>
      </w:r>
      <w:proofErr w:type="spellEnd"/>
      <w:r>
        <w:t xml:space="preserve">. 9 </w:t>
      </w:r>
      <w:proofErr w:type="spellStart"/>
      <w:r>
        <w:t>кл</w:t>
      </w:r>
      <w:proofErr w:type="spellEnd"/>
      <w:r>
        <w:t>. Жарханской СОШ;</w:t>
      </w:r>
    </w:p>
    <w:p w:rsidR="00D9618C" w:rsidRDefault="00D9618C" w:rsidP="00D9618C">
      <w:pPr>
        <w:ind w:left="720"/>
        <w:jc w:val="both"/>
      </w:pPr>
      <w:r>
        <w:t xml:space="preserve">- Федорову Анну, </w:t>
      </w:r>
      <w:proofErr w:type="spellStart"/>
      <w:r>
        <w:t>уч</w:t>
      </w:r>
      <w:proofErr w:type="spellEnd"/>
      <w:r>
        <w:t xml:space="preserve">. </w:t>
      </w:r>
      <w:proofErr w:type="spellStart"/>
      <w:r>
        <w:t>уч</w:t>
      </w:r>
      <w:proofErr w:type="spellEnd"/>
      <w:r>
        <w:t xml:space="preserve">. 7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Арылахской</w:t>
      </w:r>
      <w:proofErr w:type="spellEnd"/>
      <w:r>
        <w:t xml:space="preserve"> СОШ;</w:t>
      </w:r>
    </w:p>
    <w:p w:rsidR="00D9618C" w:rsidRDefault="00D9618C" w:rsidP="00D9618C">
      <w:pPr>
        <w:ind w:left="720"/>
        <w:jc w:val="both"/>
      </w:pPr>
      <w:r>
        <w:t xml:space="preserve">- Васильеву Юлию, </w:t>
      </w:r>
      <w:proofErr w:type="spellStart"/>
      <w:r>
        <w:t>уч</w:t>
      </w:r>
      <w:proofErr w:type="spellEnd"/>
      <w:r>
        <w:t xml:space="preserve">. 7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Арылахской</w:t>
      </w:r>
      <w:proofErr w:type="spellEnd"/>
      <w:r>
        <w:t xml:space="preserve"> СОШ;</w:t>
      </w:r>
    </w:p>
    <w:p w:rsidR="00D9618C" w:rsidRDefault="00D9618C" w:rsidP="00D9618C">
      <w:pPr>
        <w:ind w:left="720"/>
        <w:jc w:val="both"/>
      </w:pPr>
      <w:r>
        <w:t xml:space="preserve">- </w:t>
      </w:r>
      <w:proofErr w:type="spellStart"/>
      <w:r>
        <w:t>Сибирякову</w:t>
      </w:r>
      <w:proofErr w:type="spellEnd"/>
      <w:r>
        <w:t xml:space="preserve"> Анастасию, </w:t>
      </w:r>
      <w:proofErr w:type="spellStart"/>
      <w:r>
        <w:t>уч</w:t>
      </w:r>
      <w:proofErr w:type="spellEnd"/>
      <w:r>
        <w:t xml:space="preserve">. 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Т-Жарханской</w:t>
      </w:r>
      <w:proofErr w:type="spellEnd"/>
      <w:r>
        <w:t xml:space="preserve"> СОШ;</w:t>
      </w:r>
    </w:p>
    <w:p w:rsidR="00D9618C" w:rsidRDefault="00D9618C" w:rsidP="00D9618C">
      <w:pPr>
        <w:ind w:left="720"/>
        <w:jc w:val="both"/>
      </w:pPr>
      <w:r>
        <w:t xml:space="preserve">- Попову </w:t>
      </w:r>
      <w:proofErr w:type="spellStart"/>
      <w:r>
        <w:t>Сахаайу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Илимнирской</w:t>
      </w:r>
      <w:proofErr w:type="spellEnd"/>
      <w:r>
        <w:t xml:space="preserve"> ООШ;</w:t>
      </w:r>
    </w:p>
    <w:p w:rsidR="00D9618C" w:rsidRPr="00510A41" w:rsidRDefault="00D9618C" w:rsidP="00D9618C">
      <w:pPr>
        <w:ind w:left="720"/>
        <w:jc w:val="both"/>
      </w:pPr>
      <w:r>
        <w:t xml:space="preserve">- </w:t>
      </w:r>
      <w:proofErr w:type="spellStart"/>
      <w:r>
        <w:t>Кычкина</w:t>
      </w:r>
      <w:proofErr w:type="spellEnd"/>
      <w:r>
        <w:t xml:space="preserve"> Дмитрия, </w:t>
      </w:r>
      <w:proofErr w:type="spellStart"/>
      <w:r>
        <w:t>уч</w:t>
      </w:r>
      <w:proofErr w:type="spellEnd"/>
      <w:r>
        <w:t xml:space="preserve">. 10 </w:t>
      </w:r>
      <w:proofErr w:type="spellStart"/>
      <w:r>
        <w:t>кл</w:t>
      </w:r>
      <w:proofErr w:type="spellEnd"/>
      <w:r>
        <w:t>. Бордонской СОШ.</w:t>
      </w:r>
    </w:p>
    <w:p w:rsidR="00D9618C" w:rsidRPr="00510A41" w:rsidRDefault="00D9618C" w:rsidP="00D9618C">
      <w:pPr>
        <w:numPr>
          <w:ilvl w:val="1"/>
          <w:numId w:val="1"/>
        </w:numPr>
        <w:jc w:val="both"/>
      </w:pPr>
      <w:r w:rsidRPr="00510A41">
        <w:t xml:space="preserve">Обеспечить выезд и приезд </w:t>
      </w:r>
      <w:proofErr w:type="gramStart"/>
      <w:r w:rsidRPr="00510A41">
        <w:t>обучающихся</w:t>
      </w:r>
      <w:proofErr w:type="gramEnd"/>
      <w:r w:rsidRPr="00510A41">
        <w:t xml:space="preserve"> на место сбора в сопровождении взрослого Сунтарского куста – здание управления образования, </w:t>
      </w:r>
      <w:proofErr w:type="spellStart"/>
      <w:r w:rsidRPr="00510A41">
        <w:t>Тойбохойского</w:t>
      </w:r>
      <w:proofErr w:type="spellEnd"/>
      <w:r w:rsidRPr="00510A41">
        <w:t xml:space="preserve"> куста – здание </w:t>
      </w:r>
      <w:proofErr w:type="spellStart"/>
      <w:r w:rsidRPr="00510A41">
        <w:t>Тойбохойской</w:t>
      </w:r>
      <w:proofErr w:type="spellEnd"/>
      <w:r w:rsidRPr="00510A41">
        <w:t xml:space="preserve"> СОШ, </w:t>
      </w:r>
      <w:proofErr w:type="spellStart"/>
      <w:r w:rsidRPr="00510A41">
        <w:t>Крестяхского</w:t>
      </w:r>
      <w:proofErr w:type="spellEnd"/>
      <w:r w:rsidRPr="00510A41">
        <w:t xml:space="preserve"> куста – здание </w:t>
      </w:r>
      <w:proofErr w:type="spellStart"/>
      <w:r w:rsidRPr="00510A41">
        <w:t>Крестяхской</w:t>
      </w:r>
      <w:proofErr w:type="spellEnd"/>
      <w:r w:rsidRPr="00510A41">
        <w:t xml:space="preserve"> СОШ. </w:t>
      </w:r>
    </w:p>
    <w:p w:rsidR="00D9618C" w:rsidRPr="00510A41" w:rsidRDefault="00D9618C" w:rsidP="00D9618C">
      <w:pPr>
        <w:numPr>
          <w:ilvl w:val="1"/>
          <w:numId w:val="1"/>
        </w:numPr>
        <w:jc w:val="both"/>
      </w:pPr>
      <w:r w:rsidRPr="00510A41">
        <w:t>Организовать выезд обучающихся согласно административного регламента МКУ «МОУО» и МР «Сунтарский улус (район) Р</w:t>
      </w:r>
      <w:proofErr w:type="gramStart"/>
      <w:r w:rsidRPr="00510A41">
        <w:t>С(</w:t>
      </w:r>
      <w:proofErr w:type="gramEnd"/>
      <w:r w:rsidRPr="00510A41">
        <w:t xml:space="preserve">Я)» по оказанию муниципальной услуги «Организация безопасной перевозки обучающихся и </w:t>
      </w:r>
      <w:proofErr w:type="spellStart"/>
      <w:r w:rsidRPr="00510A41">
        <w:t>педработников</w:t>
      </w:r>
      <w:proofErr w:type="spellEnd"/>
      <w:r w:rsidRPr="00510A41">
        <w:t xml:space="preserve"> на школьном автотранспорте</w:t>
      </w:r>
      <w:r>
        <w:t>»</w:t>
      </w:r>
      <w:r w:rsidRPr="00510A41">
        <w:t xml:space="preserve"> от 05.08.2011 №124.</w:t>
      </w:r>
    </w:p>
    <w:p w:rsidR="00D9618C" w:rsidRPr="00510A41" w:rsidRDefault="00D9618C" w:rsidP="00D9618C">
      <w:pPr>
        <w:numPr>
          <w:ilvl w:val="1"/>
          <w:numId w:val="1"/>
        </w:numPr>
        <w:jc w:val="both"/>
      </w:pPr>
      <w:r w:rsidRPr="00510A41">
        <w:t xml:space="preserve">Составить индивидуальную образовательную траекторию по ликвидации пробелов знаний обучающихся по предметам, пропущенным за период пребывания в образовательном туре. </w:t>
      </w:r>
    </w:p>
    <w:p w:rsidR="00D9618C" w:rsidRPr="00510A41" w:rsidRDefault="00D9618C" w:rsidP="00D9618C">
      <w:pPr>
        <w:numPr>
          <w:ilvl w:val="0"/>
          <w:numId w:val="1"/>
        </w:numPr>
        <w:jc w:val="both"/>
      </w:pPr>
      <w:r w:rsidRPr="00510A41">
        <w:lastRenderedPageBreak/>
        <w:t>Согласно приказу МКУ МОУО от 05 марта 2002г. № 03-12\233:</w:t>
      </w:r>
    </w:p>
    <w:p w:rsidR="00D9618C" w:rsidRPr="00510A41" w:rsidRDefault="00D9618C" w:rsidP="00D9618C">
      <w:pPr>
        <w:numPr>
          <w:ilvl w:val="1"/>
          <w:numId w:val="1"/>
        </w:numPr>
        <w:jc w:val="both"/>
      </w:pPr>
      <w:r w:rsidRPr="00510A41">
        <w:t>Организовать выезд каждого обучающегося с обязательным страхованием.</w:t>
      </w:r>
    </w:p>
    <w:p w:rsidR="00D9618C" w:rsidRPr="00510A41" w:rsidRDefault="00D9618C" w:rsidP="00D9618C">
      <w:pPr>
        <w:numPr>
          <w:ilvl w:val="1"/>
          <w:numId w:val="1"/>
        </w:numPr>
        <w:jc w:val="both"/>
      </w:pPr>
      <w:r w:rsidRPr="00510A41">
        <w:t xml:space="preserve">Инструктировать по ТБ, ПДД и ПБ водителя и обучающихся. </w:t>
      </w:r>
    </w:p>
    <w:p w:rsidR="00D9618C" w:rsidRPr="00510A41" w:rsidRDefault="00D9618C" w:rsidP="00D9618C">
      <w:pPr>
        <w:numPr>
          <w:ilvl w:val="0"/>
          <w:numId w:val="1"/>
        </w:numPr>
        <w:jc w:val="both"/>
      </w:pPr>
      <w:r w:rsidRPr="00510A41">
        <w:t>Директору МБОУ ДОД «Образовательный центр «</w:t>
      </w:r>
      <w:proofErr w:type="spellStart"/>
      <w:r w:rsidRPr="00510A41">
        <w:t>Ситис</w:t>
      </w:r>
      <w:proofErr w:type="spellEnd"/>
      <w:r w:rsidRPr="00510A41">
        <w:t>» Григорьевой М. В.:</w:t>
      </w:r>
    </w:p>
    <w:p w:rsidR="00D9618C" w:rsidRPr="00510A41" w:rsidRDefault="00D9618C" w:rsidP="00D9618C">
      <w:pPr>
        <w:numPr>
          <w:ilvl w:val="1"/>
          <w:numId w:val="1"/>
        </w:numPr>
        <w:ind w:hanging="436"/>
        <w:jc w:val="both"/>
      </w:pPr>
      <w:r w:rsidRPr="00510A41">
        <w:t xml:space="preserve">Организовать выезд </w:t>
      </w:r>
      <w:proofErr w:type="gramStart"/>
      <w:r w:rsidRPr="00510A41">
        <w:t>обучающихся</w:t>
      </w:r>
      <w:proofErr w:type="gramEnd"/>
      <w:r w:rsidRPr="00510A41">
        <w:t xml:space="preserve"> с места сбора до места обучения в сопровождении взрослого и обратно.</w:t>
      </w:r>
    </w:p>
    <w:p w:rsidR="00D9618C" w:rsidRPr="00510A41" w:rsidRDefault="00D9618C" w:rsidP="00D9618C">
      <w:pPr>
        <w:numPr>
          <w:ilvl w:val="1"/>
          <w:numId w:val="1"/>
        </w:numPr>
        <w:ind w:hanging="436"/>
        <w:jc w:val="both"/>
      </w:pPr>
      <w:r w:rsidRPr="00510A41">
        <w:t>Организовать выезд обучающихся согласно административного регламента МКУ «МОУО» и МР «Сунтарский улус (район) Р</w:t>
      </w:r>
      <w:proofErr w:type="gramStart"/>
      <w:r w:rsidRPr="00510A41">
        <w:t>С(</w:t>
      </w:r>
      <w:proofErr w:type="gramEnd"/>
      <w:r w:rsidRPr="00510A41">
        <w:t xml:space="preserve">Я)» по оказанию муниципальной услуги «Организация безопасной перевозки обучающихся и </w:t>
      </w:r>
      <w:proofErr w:type="spellStart"/>
      <w:r w:rsidRPr="00510A41">
        <w:t>педработников</w:t>
      </w:r>
      <w:proofErr w:type="spellEnd"/>
      <w:r w:rsidRPr="00510A41">
        <w:t xml:space="preserve"> на школьном автотранспорте от 05.08.2011 №124.</w:t>
      </w:r>
    </w:p>
    <w:p w:rsidR="00D9618C" w:rsidRPr="00510A41" w:rsidRDefault="00D9618C" w:rsidP="00D9618C">
      <w:pPr>
        <w:numPr>
          <w:ilvl w:val="1"/>
          <w:numId w:val="1"/>
        </w:numPr>
        <w:ind w:hanging="436"/>
        <w:jc w:val="both"/>
      </w:pPr>
      <w:r w:rsidRPr="00510A41">
        <w:t>Организовать выезд каждого обучающегося с обязательным страхованием.</w:t>
      </w:r>
    </w:p>
    <w:p w:rsidR="00D9618C" w:rsidRPr="00510A41" w:rsidRDefault="00D9618C" w:rsidP="00D9618C">
      <w:pPr>
        <w:numPr>
          <w:ilvl w:val="1"/>
          <w:numId w:val="1"/>
        </w:numPr>
        <w:ind w:hanging="436"/>
        <w:jc w:val="both"/>
      </w:pPr>
      <w:r w:rsidRPr="00510A41">
        <w:t>Инструктировать по ТБ, ПДД и ПБ водителя и обучающихся.</w:t>
      </w:r>
    </w:p>
    <w:p w:rsidR="00D9618C" w:rsidRPr="00510A41" w:rsidRDefault="00D9618C" w:rsidP="00D9618C">
      <w:pPr>
        <w:numPr>
          <w:ilvl w:val="0"/>
          <w:numId w:val="1"/>
        </w:numPr>
        <w:ind w:hanging="436"/>
        <w:jc w:val="both"/>
      </w:pPr>
      <w:r w:rsidRPr="00510A41">
        <w:t>Возложить ответственность за жизнь и здоровье обучающихся во время поездки – на водителя и руководителей, во время пребывания в ОЦ «</w:t>
      </w:r>
      <w:proofErr w:type="spellStart"/>
      <w:r w:rsidRPr="00510A41">
        <w:t>Ситис</w:t>
      </w:r>
      <w:proofErr w:type="spellEnd"/>
      <w:r w:rsidRPr="00510A41">
        <w:t>» на директора Григорьеву М. В.</w:t>
      </w:r>
    </w:p>
    <w:p w:rsidR="00D9618C" w:rsidRPr="00510A41" w:rsidRDefault="00D9618C" w:rsidP="00D9618C">
      <w:pPr>
        <w:numPr>
          <w:ilvl w:val="0"/>
          <w:numId w:val="1"/>
        </w:numPr>
        <w:ind w:hanging="436"/>
        <w:jc w:val="both"/>
      </w:pPr>
      <w:r w:rsidRPr="00510A41">
        <w:t xml:space="preserve">Контроль исполнения данного приказа возлагаю на Яковлеву Н. П., начальника отдела ВР и </w:t>
      </w:r>
      <w:proofErr w:type="gramStart"/>
      <w:r w:rsidRPr="00510A41">
        <w:t>ДО</w:t>
      </w:r>
      <w:proofErr w:type="gramEnd"/>
      <w:r w:rsidRPr="00510A41">
        <w:t xml:space="preserve">. </w:t>
      </w:r>
    </w:p>
    <w:p w:rsidR="00D9618C" w:rsidRPr="00510A41" w:rsidRDefault="00D9618C" w:rsidP="00D9618C">
      <w:pPr>
        <w:ind w:left="720"/>
        <w:jc w:val="both"/>
      </w:pPr>
    </w:p>
    <w:p w:rsidR="00D9618C" w:rsidRPr="00510A41" w:rsidRDefault="00D9618C" w:rsidP="00D9618C">
      <w:pPr>
        <w:ind w:left="720"/>
        <w:jc w:val="both"/>
      </w:pPr>
    </w:p>
    <w:p w:rsidR="00D9618C" w:rsidRDefault="00D9618C" w:rsidP="00D9618C">
      <w:pPr>
        <w:ind w:left="720"/>
        <w:jc w:val="center"/>
      </w:pPr>
    </w:p>
    <w:p w:rsidR="00D9618C" w:rsidRDefault="00D9618C" w:rsidP="00D9618C">
      <w:pPr>
        <w:ind w:left="720"/>
        <w:jc w:val="center"/>
      </w:pPr>
    </w:p>
    <w:p w:rsidR="00D9618C" w:rsidRDefault="00D9618C" w:rsidP="00D9618C">
      <w:pPr>
        <w:ind w:left="720"/>
        <w:jc w:val="center"/>
      </w:pPr>
    </w:p>
    <w:p w:rsidR="00D9618C" w:rsidRDefault="00D9618C" w:rsidP="00D9618C">
      <w:pPr>
        <w:ind w:left="720"/>
        <w:jc w:val="center"/>
      </w:pPr>
    </w:p>
    <w:p w:rsidR="00D9618C" w:rsidRPr="00510A41" w:rsidRDefault="00D9618C" w:rsidP="00D9618C">
      <w:pPr>
        <w:ind w:left="720"/>
        <w:jc w:val="center"/>
      </w:pPr>
      <w:r w:rsidRPr="00510A41">
        <w:t xml:space="preserve">Начальник МОУО:           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 w:rsidRPr="00510A41">
        <w:t xml:space="preserve">                         Еремеев Г. М.</w:t>
      </w:r>
    </w:p>
    <w:p w:rsidR="00D9618C" w:rsidRPr="00510A41" w:rsidRDefault="00D9618C" w:rsidP="00D9618C"/>
    <w:p w:rsidR="00D9618C" w:rsidRPr="00510A41" w:rsidRDefault="00D9618C" w:rsidP="00D9618C"/>
    <w:p w:rsidR="00D9618C" w:rsidRPr="00510A41" w:rsidRDefault="00D9618C" w:rsidP="00D9618C">
      <w:pPr>
        <w:ind w:left="720"/>
        <w:jc w:val="center"/>
      </w:pPr>
    </w:p>
    <w:p w:rsidR="00D9618C" w:rsidRPr="00510A41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Default="00D9618C" w:rsidP="00D9618C"/>
    <w:p w:rsidR="00D9618C" w:rsidRPr="00D9618C" w:rsidRDefault="00D9618C" w:rsidP="00D9618C">
      <w:pPr>
        <w:rPr>
          <w:sz w:val="20"/>
        </w:rPr>
      </w:pPr>
      <w:r w:rsidRPr="00D9618C">
        <w:rPr>
          <w:sz w:val="20"/>
        </w:rPr>
        <w:t>Меркурьева А.В., 21317</w:t>
      </w:r>
    </w:p>
    <w:p w:rsidR="009F5774" w:rsidRDefault="009F5774"/>
    <w:sectPr w:rsidR="009F5774" w:rsidSect="009F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46F"/>
    <w:multiLevelType w:val="multilevel"/>
    <w:tmpl w:val="105CD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7E31447"/>
    <w:multiLevelType w:val="multilevel"/>
    <w:tmpl w:val="105CD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9618C"/>
    <w:rsid w:val="00652D02"/>
    <w:rsid w:val="009F5774"/>
    <w:rsid w:val="00B20634"/>
    <w:rsid w:val="00D9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96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96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Альберт</cp:lastModifiedBy>
  <cp:revision>2</cp:revision>
  <dcterms:created xsi:type="dcterms:W3CDTF">2015-01-19T05:55:00Z</dcterms:created>
  <dcterms:modified xsi:type="dcterms:W3CDTF">2015-01-21T06:25:00Z</dcterms:modified>
</cp:coreProperties>
</file>